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W w:w="11483" w:type="dxa"/>
        <w:tblInd w:w="-1565" w:type="dxa"/>
        <w:tblLook w:val="04A0" w:firstRow="1" w:lastRow="0" w:firstColumn="1" w:lastColumn="0" w:noHBand="0" w:noVBand="1"/>
      </w:tblPr>
      <w:tblGrid>
        <w:gridCol w:w="509"/>
        <w:gridCol w:w="5346"/>
        <w:gridCol w:w="5628"/>
      </w:tblGrid>
      <w:tr w:rsidR="00E15E3A" w14:paraId="2A2B3434" w14:textId="77777777" w:rsidTr="00DE42CC">
        <w:tc>
          <w:tcPr>
            <w:tcW w:w="709" w:type="dxa"/>
          </w:tcPr>
          <w:p w14:paraId="05247E77" w14:textId="4DD4C663" w:rsidR="00F00A74" w:rsidRDefault="00F00A74">
            <w:r>
              <w:rPr>
                <w:rFonts w:hint="eastAsia"/>
              </w:rPr>
              <w:t>时间</w:t>
            </w:r>
          </w:p>
        </w:tc>
        <w:tc>
          <w:tcPr>
            <w:tcW w:w="5671" w:type="dxa"/>
          </w:tcPr>
          <w:p w14:paraId="641444F7" w14:textId="02E4D861" w:rsidR="00F00A74" w:rsidRDefault="00F00A74">
            <w:r>
              <w:rPr>
                <w:rFonts w:hint="eastAsia"/>
              </w:rPr>
              <w:t>对应区域为上车点</w:t>
            </w:r>
          </w:p>
        </w:tc>
        <w:tc>
          <w:tcPr>
            <w:tcW w:w="5103" w:type="dxa"/>
          </w:tcPr>
          <w:p w14:paraId="78A6983C" w14:textId="1D20F829" w:rsidR="00F00A74" w:rsidRDefault="00F00A74">
            <w:r>
              <w:rPr>
                <w:rFonts w:hint="eastAsia"/>
              </w:rPr>
              <w:t>对应区域为下车点</w:t>
            </w:r>
          </w:p>
        </w:tc>
      </w:tr>
      <w:tr w:rsidR="00E15E3A" w14:paraId="148D840C" w14:textId="77777777" w:rsidTr="00DE42CC">
        <w:tc>
          <w:tcPr>
            <w:tcW w:w="709" w:type="dxa"/>
          </w:tcPr>
          <w:p w14:paraId="567E72D9" w14:textId="6D624475" w:rsidR="00F00A74" w:rsidRDefault="00F00A74">
            <w:r>
              <w:rPr>
                <w:rFonts w:hint="eastAsia"/>
              </w:rPr>
              <w:t>8时</w:t>
            </w:r>
          </w:p>
        </w:tc>
        <w:tc>
          <w:tcPr>
            <w:tcW w:w="5671" w:type="dxa"/>
          </w:tcPr>
          <w:p w14:paraId="4C08E55E" w14:textId="74294FE6" w:rsidR="00F00A74" w:rsidRDefault="00C0178A" w:rsidP="005272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EB1BEB" wp14:editId="245C67D4">
                  <wp:extent cx="2926080" cy="2666798"/>
                  <wp:effectExtent l="0" t="0" r="762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611" cy="2693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0C542EA1" w14:textId="6A098B93" w:rsidR="00F00A74" w:rsidRDefault="00F63925" w:rsidP="005272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3C6E68" wp14:editId="17766DAF">
                  <wp:extent cx="3049270" cy="257752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528" cy="2592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5E3A" w14:paraId="3121DC33" w14:textId="77777777" w:rsidTr="00DE42CC">
        <w:tc>
          <w:tcPr>
            <w:tcW w:w="709" w:type="dxa"/>
          </w:tcPr>
          <w:p w14:paraId="140F849F" w14:textId="68F4793E" w:rsidR="00F00A74" w:rsidRDefault="00F00A74"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时</w:t>
            </w:r>
          </w:p>
        </w:tc>
        <w:tc>
          <w:tcPr>
            <w:tcW w:w="5671" w:type="dxa"/>
          </w:tcPr>
          <w:p w14:paraId="325F8D72" w14:textId="55624DE6" w:rsidR="00F00A74" w:rsidRDefault="00B454E9" w:rsidP="005272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536538" wp14:editId="3128E9D9">
                  <wp:extent cx="3045886" cy="259080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488" cy="261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16C22569" w14:textId="28598332" w:rsidR="00F00A74" w:rsidRDefault="00F00DE6" w:rsidP="005272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AEE1B" wp14:editId="27C7E867">
                  <wp:extent cx="3017520" cy="2575754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706" cy="259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5E3A" w14:paraId="22B0C67B" w14:textId="77777777" w:rsidTr="00DE42CC">
        <w:tc>
          <w:tcPr>
            <w:tcW w:w="709" w:type="dxa"/>
          </w:tcPr>
          <w:p w14:paraId="7B096D0F" w14:textId="01B7F32E" w:rsidR="00F00A74" w:rsidRDefault="00F00A74"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时</w:t>
            </w:r>
          </w:p>
        </w:tc>
        <w:tc>
          <w:tcPr>
            <w:tcW w:w="5671" w:type="dxa"/>
          </w:tcPr>
          <w:p w14:paraId="33A9E52A" w14:textId="24937EE9" w:rsidR="00F00A74" w:rsidRDefault="00F00A74" w:rsidP="005272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786C5D" wp14:editId="01E9BC32">
                  <wp:extent cx="3078480" cy="2617410"/>
                  <wp:effectExtent l="0" t="0" r="762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361" cy="263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17C95AE5" w14:textId="02AD771E" w:rsidR="00F00A74" w:rsidRDefault="00067B0A" w:rsidP="005272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BF6B5A" wp14:editId="66A40AD4">
                  <wp:extent cx="3020236" cy="2590800"/>
                  <wp:effectExtent l="0" t="0" r="889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544" cy="261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5E3A" w14:paraId="3589C02A" w14:textId="77777777" w:rsidTr="00DE42CC">
        <w:tc>
          <w:tcPr>
            <w:tcW w:w="709" w:type="dxa"/>
          </w:tcPr>
          <w:p w14:paraId="72BB1481" w14:textId="017D588F" w:rsidR="00F00A74" w:rsidRDefault="00F00A74">
            <w:r>
              <w:rPr>
                <w:rFonts w:hint="eastAsia"/>
              </w:rPr>
              <w:lastRenderedPageBreak/>
              <w:t>2</w:t>
            </w:r>
            <w:r>
              <w:t>3</w:t>
            </w:r>
            <w:r>
              <w:rPr>
                <w:rFonts w:hint="eastAsia"/>
              </w:rPr>
              <w:t>时</w:t>
            </w:r>
          </w:p>
        </w:tc>
        <w:tc>
          <w:tcPr>
            <w:tcW w:w="5671" w:type="dxa"/>
          </w:tcPr>
          <w:p w14:paraId="0E0E7F12" w14:textId="066922ED" w:rsidR="00F00A74" w:rsidRDefault="00D86585" w:rsidP="005272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6D85BD" wp14:editId="331990D2">
                  <wp:extent cx="3185160" cy="2716935"/>
                  <wp:effectExtent l="0" t="0" r="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678" cy="274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5D2D7FB9" w14:textId="30177C47" w:rsidR="00F00A74" w:rsidRDefault="00961B87" w:rsidP="005272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0770C2" wp14:editId="15113DF6">
                  <wp:extent cx="3436620" cy="2659380"/>
                  <wp:effectExtent l="0" t="0" r="0" b="762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742" cy="2692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87740" w14:textId="4CA4B381" w:rsidR="0094795A" w:rsidRDefault="0094795A"/>
    <w:tbl>
      <w:tblPr>
        <w:tblStyle w:val="a7"/>
        <w:tblW w:w="11483" w:type="dxa"/>
        <w:tblInd w:w="-1565" w:type="dxa"/>
        <w:tblLook w:val="04A0" w:firstRow="1" w:lastRow="0" w:firstColumn="1" w:lastColumn="0" w:noHBand="0" w:noVBand="1"/>
      </w:tblPr>
      <w:tblGrid>
        <w:gridCol w:w="512"/>
        <w:gridCol w:w="5832"/>
        <w:gridCol w:w="5139"/>
      </w:tblGrid>
      <w:tr w:rsidR="000B7C87" w14:paraId="0FD94D9B" w14:textId="77777777" w:rsidTr="003F19BA">
        <w:tc>
          <w:tcPr>
            <w:tcW w:w="709" w:type="dxa"/>
          </w:tcPr>
          <w:p w14:paraId="0F3B0B08" w14:textId="77777777" w:rsidR="00963EFA" w:rsidRDefault="00963EFA" w:rsidP="00F73B59">
            <w:r>
              <w:rPr>
                <w:rFonts w:hint="eastAsia"/>
              </w:rPr>
              <w:t>时间</w:t>
            </w:r>
          </w:p>
        </w:tc>
        <w:tc>
          <w:tcPr>
            <w:tcW w:w="5549" w:type="dxa"/>
          </w:tcPr>
          <w:p w14:paraId="6722EA53" w14:textId="77777777" w:rsidR="00963EFA" w:rsidRDefault="00963EFA" w:rsidP="00F73B59">
            <w:r>
              <w:rPr>
                <w:rFonts w:hint="eastAsia"/>
              </w:rPr>
              <w:t>对应区域为上车点</w:t>
            </w:r>
          </w:p>
        </w:tc>
        <w:tc>
          <w:tcPr>
            <w:tcW w:w="5225" w:type="dxa"/>
          </w:tcPr>
          <w:p w14:paraId="418469BD" w14:textId="77777777" w:rsidR="00963EFA" w:rsidRDefault="00963EFA" w:rsidP="00F73B59">
            <w:r>
              <w:rPr>
                <w:rFonts w:hint="eastAsia"/>
              </w:rPr>
              <w:t>对应区域为下车点</w:t>
            </w:r>
          </w:p>
        </w:tc>
      </w:tr>
      <w:tr w:rsidR="000B7C87" w14:paraId="17DE9903" w14:textId="77777777" w:rsidTr="003F19BA">
        <w:tc>
          <w:tcPr>
            <w:tcW w:w="709" w:type="dxa"/>
          </w:tcPr>
          <w:p w14:paraId="1E82F3E6" w14:textId="77777777" w:rsidR="00963EFA" w:rsidRDefault="00963EFA" w:rsidP="00F73B59">
            <w:r>
              <w:rPr>
                <w:rFonts w:hint="eastAsia"/>
              </w:rPr>
              <w:t>8时</w:t>
            </w:r>
          </w:p>
        </w:tc>
        <w:tc>
          <w:tcPr>
            <w:tcW w:w="5549" w:type="dxa"/>
          </w:tcPr>
          <w:p w14:paraId="20D38810" w14:textId="7073C0C0" w:rsidR="00963EFA" w:rsidRDefault="00C0258A" w:rsidP="00F73B59">
            <w:r>
              <w:rPr>
                <w:noProof/>
              </w:rPr>
              <w:drawing>
                <wp:inline distT="0" distB="0" distL="0" distR="0" wp14:anchorId="23B68B59" wp14:editId="2A0F9081">
                  <wp:extent cx="3388483" cy="300990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537" cy="302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14:paraId="6E17888E" w14:textId="2F7C2DAA" w:rsidR="00963EFA" w:rsidRDefault="00925257" w:rsidP="00F73B59">
            <w:r>
              <w:rPr>
                <w:noProof/>
              </w:rPr>
              <w:drawing>
                <wp:inline distT="0" distB="0" distL="0" distR="0" wp14:anchorId="49F0AAE0" wp14:editId="0DDCE2EE">
                  <wp:extent cx="2972558" cy="320052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878" cy="3210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C87" w14:paraId="2868A8A4" w14:textId="77777777" w:rsidTr="003F19BA">
        <w:tc>
          <w:tcPr>
            <w:tcW w:w="709" w:type="dxa"/>
          </w:tcPr>
          <w:p w14:paraId="51A0D172" w14:textId="77777777" w:rsidR="00963EFA" w:rsidRDefault="00963EFA" w:rsidP="00F73B59">
            <w:r>
              <w:rPr>
                <w:rFonts w:hint="eastAsia"/>
              </w:rPr>
              <w:lastRenderedPageBreak/>
              <w:t>1</w:t>
            </w:r>
            <w:r>
              <w:t>2</w:t>
            </w:r>
            <w:r>
              <w:rPr>
                <w:rFonts w:hint="eastAsia"/>
              </w:rPr>
              <w:t>时</w:t>
            </w:r>
          </w:p>
        </w:tc>
        <w:tc>
          <w:tcPr>
            <w:tcW w:w="5549" w:type="dxa"/>
          </w:tcPr>
          <w:p w14:paraId="218FD596" w14:textId="353C6EEA" w:rsidR="00963EFA" w:rsidRDefault="00ED3732" w:rsidP="00F73B59">
            <w:r>
              <w:rPr>
                <w:noProof/>
              </w:rPr>
              <w:drawing>
                <wp:inline distT="0" distB="0" distL="0" distR="0" wp14:anchorId="6A77C50C" wp14:editId="647E95A6">
                  <wp:extent cx="3383280" cy="2769027"/>
                  <wp:effectExtent l="0" t="0" r="762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689" cy="279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14:paraId="2601A6CC" w14:textId="7D46E25D" w:rsidR="00963EFA" w:rsidRDefault="00B022FD" w:rsidP="00F73B59">
            <w:r>
              <w:rPr>
                <w:noProof/>
              </w:rPr>
              <w:drawing>
                <wp:inline distT="0" distB="0" distL="0" distR="0" wp14:anchorId="236706D8" wp14:editId="0D54374E">
                  <wp:extent cx="3101340" cy="2689477"/>
                  <wp:effectExtent l="0" t="0" r="381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053" cy="270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C87" w14:paraId="45628CD9" w14:textId="77777777" w:rsidTr="003F19BA">
        <w:tc>
          <w:tcPr>
            <w:tcW w:w="709" w:type="dxa"/>
          </w:tcPr>
          <w:p w14:paraId="521A6ED3" w14:textId="77777777" w:rsidR="00963EFA" w:rsidRDefault="00963EFA" w:rsidP="00F73B59"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时</w:t>
            </w:r>
          </w:p>
        </w:tc>
        <w:tc>
          <w:tcPr>
            <w:tcW w:w="5549" w:type="dxa"/>
          </w:tcPr>
          <w:p w14:paraId="5B1A66EC" w14:textId="57EA792A" w:rsidR="00963EFA" w:rsidRDefault="003D29B9" w:rsidP="003B72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37287B" wp14:editId="1B37E4CC">
                  <wp:extent cx="3566160" cy="3058242"/>
                  <wp:effectExtent l="0" t="0" r="0" b="889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118" cy="3064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14:paraId="1EEB5682" w14:textId="47344024" w:rsidR="00963EFA" w:rsidRDefault="003D29B9" w:rsidP="003B72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8D8669" wp14:editId="63C95E6D">
                  <wp:extent cx="2994660" cy="3125408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7559" cy="3159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C87" w14:paraId="4B7A22B1" w14:textId="77777777" w:rsidTr="003F19BA">
        <w:tc>
          <w:tcPr>
            <w:tcW w:w="709" w:type="dxa"/>
          </w:tcPr>
          <w:p w14:paraId="70C22F94" w14:textId="77777777" w:rsidR="00963EFA" w:rsidRDefault="00963EFA" w:rsidP="00F73B59">
            <w:r>
              <w:rPr>
                <w:rFonts w:hint="eastAsia"/>
              </w:rPr>
              <w:lastRenderedPageBreak/>
              <w:t>2</w:t>
            </w:r>
            <w:r>
              <w:t>3</w:t>
            </w:r>
            <w:r>
              <w:rPr>
                <w:rFonts w:hint="eastAsia"/>
              </w:rPr>
              <w:t>时</w:t>
            </w:r>
          </w:p>
        </w:tc>
        <w:tc>
          <w:tcPr>
            <w:tcW w:w="5549" w:type="dxa"/>
          </w:tcPr>
          <w:p w14:paraId="64A83D4B" w14:textId="785654A8" w:rsidR="00963EFA" w:rsidRDefault="000B7C87" w:rsidP="003B72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FAA433" wp14:editId="38674FBE">
                  <wp:extent cx="3459480" cy="2359910"/>
                  <wp:effectExtent l="0" t="0" r="7620" b="254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983" cy="2377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14:paraId="25446241" w14:textId="0C594F3A" w:rsidR="00963EFA" w:rsidRDefault="00F821E6" w:rsidP="003B729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4125DB" wp14:editId="2B202154">
                  <wp:extent cx="2979420" cy="2783567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767" cy="2807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87364D" w14:textId="77777777" w:rsidR="00963EFA" w:rsidRDefault="00963EFA"/>
    <w:p w14:paraId="621C8F80" w14:textId="60BCE745" w:rsidR="00963EFA" w:rsidRDefault="0058573F">
      <w:r>
        <w:rPr>
          <w:rFonts w:hint="eastAsia"/>
        </w:rPr>
        <w:t>地图中每个地区</w:t>
      </w:r>
      <w:r w:rsidR="00E833DF">
        <w:rPr>
          <w:rFonts w:hint="eastAsia"/>
        </w:rPr>
        <w:t>的颜色都对应的是相对颜色，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改地区</w:t>
      </w:r>
      <w:proofErr w:type="gramEnd"/>
      <w:r>
        <w:rPr>
          <w:rFonts w:hint="eastAsia"/>
        </w:rPr>
        <w:t>的速度在整个区域集合内相对越大，则颜色越深，反之相对越小，则颜色越浅；</w:t>
      </w:r>
    </w:p>
    <w:p w14:paraId="4A013947" w14:textId="2E3CCB3A" w:rsidR="002075D6" w:rsidRDefault="002075D6">
      <w:r>
        <w:rPr>
          <w:rFonts w:hint="eastAsia"/>
        </w:rPr>
        <w:t>如果要看绝对速度的变化，可以观察下面的</w:t>
      </w:r>
      <w:proofErr w:type="spellStart"/>
      <w:r>
        <w:rPr>
          <w:rFonts w:hint="eastAsia"/>
        </w:rPr>
        <w:t>rankinglist</w:t>
      </w:r>
      <w:proofErr w:type="spellEnd"/>
      <w:r>
        <w:rPr>
          <w:rFonts w:hint="eastAsia"/>
        </w:rPr>
        <w:t>；</w:t>
      </w:r>
    </w:p>
    <w:p w14:paraId="6D4D4CE7" w14:textId="67544899" w:rsidR="002075D6" w:rsidRDefault="002075D6">
      <w:r>
        <w:rPr>
          <w:rFonts w:hint="eastAsia"/>
        </w:rPr>
        <w:t>可以看到在早晚高峰期间，车速整体是要慢于其他时间段的；</w:t>
      </w:r>
    </w:p>
    <w:p w14:paraId="2771F6EA" w14:textId="704B58D9" w:rsidR="002075D6" w:rsidRDefault="00BD0930">
      <w:r>
        <w:rPr>
          <w:rFonts w:hint="eastAsia"/>
        </w:rPr>
        <w:t>另一方面，曼哈顿街区以及其周围的附近街区（e</w:t>
      </w:r>
      <w:r>
        <w:t>.g.</w:t>
      </w:r>
      <w:r>
        <w:rPr>
          <w:rFonts w:hint="eastAsia"/>
        </w:rPr>
        <w:t>布鲁克林街区等）的车速是相对于同时段其他街区的车速小的</w:t>
      </w:r>
      <w:r w:rsidR="00D61FED">
        <w:rPr>
          <w:rFonts w:hint="eastAsia"/>
        </w:rPr>
        <w:t>（它相对周围的颜色更浅）</w:t>
      </w:r>
      <w:r>
        <w:rPr>
          <w:rFonts w:hint="eastAsia"/>
        </w:rPr>
        <w:t>，而该地区对应着纽约最繁华的地段；</w:t>
      </w:r>
    </w:p>
    <w:p w14:paraId="6CED2F6E" w14:textId="62419348" w:rsidR="00963EFA" w:rsidRDefault="00963EFA"/>
    <w:p w14:paraId="08BC28F8" w14:textId="239A8B68" w:rsidR="00963EFA" w:rsidRDefault="00836CD3">
      <w:r>
        <w:rPr>
          <w:rFonts w:hint="eastAsia"/>
        </w:rPr>
        <w:t>补充：</w:t>
      </w:r>
    </w:p>
    <w:p w14:paraId="7AE2C75B" w14:textId="407CA1C2" w:rsidR="00836CD3" w:rsidRDefault="00836CD3">
      <w:r>
        <w:rPr>
          <w:noProof/>
        </w:rPr>
        <w:drawing>
          <wp:inline distT="0" distB="0" distL="0" distR="0" wp14:anchorId="61D35408" wp14:editId="3F6FD64A">
            <wp:extent cx="5274310" cy="25228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7742" w14:textId="7FEF9BD9" w:rsidR="00836CD3" w:rsidRDefault="00836CD3">
      <w:pPr>
        <w:rPr>
          <w:rFonts w:hint="eastAsia"/>
        </w:rPr>
      </w:pPr>
      <w:r>
        <w:rPr>
          <w:rFonts w:hint="eastAsia"/>
        </w:rPr>
        <w:t>如图是本项目的可视化界面，具体操作方式会在视频内进行演示；</w:t>
      </w:r>
      <w:bookmarkStart w:id="0" w:name="_GoBack"/>
      <w:bookmarkEnd w:id="0"/>
    </w:p>
    <w:sectPr w:rsidR="00836C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CD9391" w14:textId="77777777" w:rsidR="00924E6B" w:rsidRDefault="00924E6B" w:rsidP="00F00A74">
      <w:r>
        <w:separator/>
      </w:r>
    </w:p>
  </w:endnote>
  <w:endnote w:type="continuationSeparator" w:id="0">
    <w:p w14:paraId="04420F0A" w14:textId="77777777" w:rsidR="00924E6B" w:rsidRDefault="00924E6B" w:rsidP="00F00A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61B2BC" w14:textId="77777777" w:rsidR="00924E6B" w:rsidRDefault="00924E6B" w:rsidP="00F00A74">
      <w:r>
        <w:separator/>
      </w:r>
    </w:p>
  </w:footnote>
  <w:footnote w:type="continuationSeparator" w:id="0">
    <w:p w14:paraId="0AA0DE14" w14:textId="77777777" w:rsidR="00924E6B" w:rsidRDefault="00924E6B" w:rsidP="00F00A7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BE2"/>
    <w:rsid w:val="000433AB"/>
    <w:rsid w:val="00067B0A"/>
    <w:rsid w:val="000B7C87"/>
    <w:rsid w:val="000F3166"/>
    <w:rsid w:val="002075D6"/>
    <w:rsid w:val="002B31F6"/>
    <w:rsid w:val="003B7291"/>
    <w:rsid w:val="003D29B9"/>
    <w:rsid w:val="003F19BA"/>
    <w:rsid w:val="005272B7"/>
    <w:rsid w:val="0058573F"/>
    <w:rsid w:val="00592520"/>
    <w:rsid w:val="00836CD3"/>
    <w:rsid w:val="00924E6B"/>
    <w:rsid w:val="00925257"/>
    <w:rsid w:val="0094795A"/>
    <w:rsid w:val="00961B87"/>
    <w:rsid w:val="00963EFA"/>
    <w:rsid w:val="00985878"/>
    <w:rsid w:val="00B022FD"/>
    <w:rsid w:val="00B454E9"/>
    <w:rsid w:val="00B73628"/>
    <w:rsid w:val="00BD0930"/>
    <w:rsid w:val="00C0178A"/>
    <w:rsid w:val="00C0258A"/>
    <w:rsid w:val="00D61FED"/>
    <w:rsid w:val="00D86585"/>
    <w:rsid w:val="00DE42CC"/>
    <w:rsid w:val="00E15E3A"/>
    <w:rsid w:val="00E21BE2"/>
    <w:rsid w:val="00E833DF"/>
    <w:rsid w:val="00ED3732"/>
    <w:rsid w:val="00F00A74"/>
    <w:rsid w:val="00F00DE6"/>
    <w:rsid w:val="00F63925"/>
    <w:rsid w:val="00F821E6"/>
    <w:rsid w:val="00FA6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520CE"/>
  <w15:chartTrackingRefBased/>
  <w15:docId w15:val="{56B81B67-EDF7-41EE-BDAB-20478B60E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00A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00A7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00A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00A74"/>
    <w:rPr>
      <w:sz w:val="18"/>
      <w:szCs w:val="18"/>
    </w:rPr>
  </w:style>
  <w:style w:type="table" w:styleId="a7">
    <w:name w:val="Table Grid"/>
    <w:basedOn w:val="a1"/>
    <w:uiPriority w:val="39"/>
    <w:rsid w:val="00F00A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53</Words>
  <Characters>303</Characters>
  <Application>Microsoft Office Word</Application>
  <DocSecurity>0</DocSecurity>
  <Lines>2</Lines>
  <Paragraphs>1</Paragraphs>
  <ScaleCrop>false</ScaleCrop>
  <Company/>
  <LinksUpToDate>false</LinksUpToDate>
  <CharactersWithSpaces>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ZQ</dc:creator>
  <cp:keywords/>
  <dc:description/>
  <cp:lastModifiedBy>L ZQ</cp:lastModifiedBy>
  <cp:revision>32</cp:revision>
  <dcterms:created xsi:type="dcterms:W3CDTF">2021-07-01T03:22:00Z</dcterms:created>
  <dcterms:modified xsi:type="dcterms:W3CDTF">2021-07-01T07:47:00Z</dcterms:modified>
</cp:coreProperties>
</file>